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OAFC Board of Directors Meeting Minutes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August 11, 2019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7:00 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Members Present: Roger Schafer, Pastor Triplett, Katrina Jurica, Mikayla Brammeier, Jeffrey Nehrt, Jim Meyer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Non-members Present: Adam Fosse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Opening Devotion by Roger at 7:09 PM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Travel Team report by Adam Fosse and Katrina Jurica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-Team visited Hartford, Belle Foursch, Spearfish, Gettysburg, SD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-Team also visited with local Lutheran pastors interested in starting a local OAFC </w:t>
      </w:r>
    </w:p>
    <w:p w:rsidR="00000000" w:rsidDel="00000000" w:rsidP="00000000" w:rsidRDefault="00000000" w:rsidRPr="00000000" w14:paraId="0000000D">
      <w:pPr>
        <w:ind w:left="720" w:firstLine="720"/>
        <w:rPr/>
      </w:pPr>
      <w:r w:rsidDel="00000000" w:rsidR="00000000" w:rsidRPr="00000000">
        <w:rPr>
          <w:rtl w:val="0"/>
        </w:rPr>
        <w:t xml:space="preserve">group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-Stats: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208 calls made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332 houses where no one was home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32 said go to heaven because of what Jesus did for them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53 hoped they were living good enough lives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48 were not sure of going to heaven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75 did not answer the question or complete the survey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61 were unchurched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10 unchurched individuals interested in visiting the church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Election of Officers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-Treasurer: Pastor Triplett nominated Rebecca Nehrt to serve as Treasurer. Roger </w:t>
      </w:r>
    </w:p>
    <w:p w:rsidR="00000000" w:rsidDel="00000000" w:rsidP="00000000" w:rsidRDefault="00000000" w:rsidRPr="00000000" w14:paraId="0000001A">
      <w:pPr>
        <w:ind w:left="720" w:firstLine="720"/>
        <w:rPr/>
      </w:pPr>
      <w:r w:rsidDel="00000000" w:rsidR="00000000" w:rsidRPr="00000000">
        <w:rPr>
          <w:rtl w:val="0"/>
        </w:rPr>
        <w:t xml:space="preserve">moved to close nominations for the Treasurer. Rebecca Nehrt was voted in as </w:t>
      </w:r>
    </w:p>
    <w:p w:rsidR="00000000" w:rsidDel="00000000" w:rsidP="00000000" w:rsidRDefault="00000000" w:rsidRPr="00000000" w14:paraId="0000001B">
      <w:pPr>
        <w:ind w:left="1440" w:firstLine="0"/>
        <w:rPr/>
      </w:pPr>
      <w:r w:rsidDel="00000000" w:rsidR="00000000" w:rsidRPr="00000000">
        <w:rPr>
          <w:rtl w:val="0"/>
        </w:rPr>
        <w:t xml:space="preserve">Treasurer.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-Chairman: Katrina Jurica nominated Pastor Mark Triplett to serve as Chairman. </w:t>
      </w:r>
    </w:p>
    <w:p w:rsidR="00000000" w:rsidDel="00000000" w:rsidP="00000000" w:rsidRDefault="00000000" w:rsidRPr="00000000" w14:paraId="0000001D">
      <w:pPr>
        <w:ind w:left="1440" w:firstLine="0"/>
        <w:rPr/>
      </w:pPr>
      <w:r w:rsidDel="00000000" w:rsidR="00000000" w:rsidRPr="00000000">
        <w:rPr>
          <w:rtl w:val="0"/>
        </w:rPr>
        <w:t xml:space="preserve">Pastor Triplett moved to close nominations for the Chairman. Pastor Triplett was voted in as Chairman.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-Secretary: Pastor Mark Triplett nominated Katrina Jurica to serve as Secretary. Roger </w:t>
      </w:r>
    </w:p>
    <w:p w:rsidR="00000000" w:rsidDel="00000000" w:rsidP="00000000" w:rsidRDefault="00000000" w:rsidRPr="00000000" w14:paraId="0000001F">
      <w:pPr>
        <w:ind w:left="1440" w:firstLine="0"/>
        <w:rPr/>
      </w:pPr>
      <w:r w:rsidDel="00000000" w:rsidR="00000000" w:rsidRPr="00000000">
        <w:rPr>
          <w:rtl w:val="0"/>
        </w:rPr>
        <w:t xml:space="preserve">moved to close nominations for the Secretary. Katrina Jurica was voted in as Secretary.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Lutheran Church Extension Fund Proposal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LCEF Agreement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-Pastor Mark Triplett read the agreement that was sent to the OAFC Business Office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They will provide us with a consultant.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They will work with the BOD and call committee to find an Executive Director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-Roger moved that we approve the proposal; Rebecca seconded the motion; Motion </w:t>
      </w:r>
    </w:p>
    <w:p w:rsidR="00000000" w:rsidDel="00000000" w:rsidP="00000000" w:rsidRDefault="00000000" w:rsidRPr="00000000" w14:paraId="00000026">
      <w:pPr>
        <w:ind w:left="720" w:firstLine="720"/>
        <w:rPr/>
      </w:pPr>
      <w:r w:rsidDel="00000000" w:rsidR="00000000" w:rsidRPr="00000000">
        <w:rPr>
          <w:rtl w:val="0"/>
        </w:rPr>
        <w:t xml:space="preserve">carried unanimously with none abstaining.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  <w:t xml:space="preserve">-Adam Fosse offered a prayer asking for the Lord to guide our steps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Lutheran Church Extension Fund Meeting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-September 30, 2019 (Monday)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-All board members are encouraged to attend, as well as people with an invested </w:t>
      </w:r>
    </w:p>
    <w:p w:rsidR="00000000" w:rsidDel="00000000" w:rsidP="00000000" w:rsidRDefault="00000000" w:rsidRPr="00000000" w14:paraId="0000002C">
      <w:pPr>
        <w:ind w:left="720" w:firstLine="720"/>
        <w:rPr/>
      </w:pPr>
      <w:r w:rsidDel="00000000" w:rsidR="00000000" w:rsidRPr="00000000">
        <w:rPr>
          <w:rtl w:val="0"/>
        </w:rPr>
        <w:t xml:space="preserve">Interest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  <w:t xml:space="preserve">-Katrina moved that board members may be reimbursed up to $350 for those traveling </w:t>
      </w:r>
    </w:p>
    <w:p w:rsidR="00000000" w:rsidDel="00000000" w:rsidP="00000000" w:rsidRDefault="00000000" w:rsidRPr="00000000" w14:paraId="0000002E">
      <w:pPr>
        <w:ind w:left="720" w:firstLine="720"/>
        <w:rPr/>
      </w:pPr>
      <w:r w:rsidDel="00000000" w:rsidR="00000000" w:rsidRPr="00000000">
        <w:rPr>
          <w:rtl w:val="0"/>
        </w:rPr>
        <w:t xml:space="preserve">to and from the LCEF meeting. Roger seconded. Motion carried.</w:t>
      </w:r>
    </w:p>
    <w:p w:rsidR="00000000" w:rsidDel="00000000" w:rsidP="00000000" w:rsidRDefault="00000000" w:rsidRPr="00000000" w14:paraId="0000002F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Answering Phones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-Google Voice account has been created with a phone number that can be linked to </w:t>
      </w:r>
    </w:p>
    <w:p w:rsidR="00000000" w:rsidDel="00000000" w:rsidP="00000000" w:rsidRDefault="00000000" w:rsidRPr="00000000" w14:paraId="00000032">
      <w:pPr>
        <w:ind w:left="720" w:firstLine="720"/>
        <w:rPr/>
      </w:pPr>
      <w:r w:rsidDel="00000000" w:rsidR="00000000" w:rsidRPr="00000000">
        <w:rPr>
          <w:rtl w:val="0"/>
        </w:rPr>
        <w:t xml:space="preserve">multiple phones. It would ring on Adam’s phone, Michael Ruhlig’s phone, and </w:t>
      </w:r>
    </w:p>
    <w:p w:rsidR="00000000" w:rsidDel="00000000" w:rsidP="00000000" w:rsidRDefault="00000000" w:rsidRPr="00000000" w14:paraId="00000033">
      <w:pPr>
        <w:ind w:left="720" w:firstLine="720"/>
        <w:rPr/>
      </w:pPr>
      <w:r w:rsidDel="00000000" w:rsidR="00000000" w:rsidRPr="00000000">
        <w:rPr>
          <w:rtl w:val="0"/>
        </w:rPr>
        <w:t xml:space="preserve">Roger’s phone. 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  <w:t xml:space="preserve">-Roger moved that we utilize the Google Voice number and put it on the website and </w:t>
      </w:r>
    </w:p>
    <w:p w:rsidR="00000000" w:rsidDel="00000000" w:rsidP="00000000" w:rsidRDefault="00000000" w:rsidRPr="00000000" w14:paraId="00000035">
      <w:pPr>
        <w:ind w:left="720" w:firstLine="720"/>
        <w:rPr/>
      </w:pPr>
      <w:r w:rsidDel="00000000" w:rsidR="00000000" w:rsidRPr="00000000">
        <w:rPr>
          <w:rtl w:val="0"/>
        </w:rPr>
        <w:t xml:space="preserve">Facebook at this time (not printed material). Jim seconded the motion. Motion </w:t>
      </w:r>
    </w:p>
    <w:p w:rsidR="00000000" w:rsidDel="00000000" w:rsidP="00000000" w:rsidRDefault="00000000" w:rsidRPr="00000000" w14:paraId="00000036">
      <w:pPr>
        <w:ind w:left="720" w:firstLine="720"/>
        <w:rPr/>
      </w:pPr>
      <w:r w:rsidDel="00000000" w:rsidR="00000000" w:rsidRPr="00000000">
        <w:rPr>
          <w:rtl w:val="0"/>
        </w:rPr>
        <w:t xml:space="preserve">Carried.</w:t>
      </w:r>
    </w:p>
    <w:p w:rsidR="00000000" w:rsidDel="00000000" w:rsidP="00000000" w:rsidRDefault="00000000" w:rsidRPr="00000000" w14:paraId="00000037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-Concordia University Chicago is the proposed site for the New Years’ Gathering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-For this New Years gathering, Adam suggested that a budget be set and a </w:t>
      </w:r>
    </w:p>
    <w:p w:rsidR="00000000" w:rsidDel="00000000" w:rsidP="00000000" w:rsidRDefault="00000000" w:rsidRPr="00000000" w14:paraId="0000003B">
      <w:pPr>
        <w:ind w:left="2160" w:firstLine="0"/>
        <w:rPr/>
      </w:pPr>
      <w:r w:rsidDel="00000000" w:rsidR="00000000" w:rsidRPr="00000000">
        <w:rPr>
          <w:rtl w:val="0"/>
        </w:rPr>
        <w:t xml:space="preserve">spending plan ratified by the board with the end goal of training new interested group leaders and engaging interested youth in the activity and seeking to grow the organization through a regional gathering similar to summer training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-Pastor T suggested that we table this until we have a set place. This will be </w:t>
      </w:r>
    </w:p>
    <w:p w:rsidR="00000000" w:rsidDel="00000000" w:rsidP="00000000" w:rsidRDefault="00000000" w:rsidRPr="00000000" w14:paraId="0000003D">
      <w:pPr>
        <w:ind w:left="1440" w:firstLine="720"/>
        <w:rPr/>
      </w:pPr>
      <w:r w:rsidDel="00000000" w:rsidR="00000000" w:rsidRPr="00000000">
        <w:rPr>
          <w:rtl w:val="0"/>
        </w:rPr>
        <w:t xml:space="preserve">discussed at the next meeting.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-There are missing board minutes. Adam advised that the board work to find those </w:t>
      </w:r>
    </w:p>
    <w:p w:rsidR="00000000" w:rsidDel="00000000" w:rsidP="00000000" w:rsidRDefault="00000000" w:rsidRPr="00000000" w14:paraId="0000003F">
      <w:pPr>
        <w:ind w:left="720" w:firstLine="720"/>
        <w:rPr/>
      </w:pPr>
      <w:r w:rsidDel="00000000" w:rsidR="00000000" w:rsidRPr="00000000">
        <w:rPr>
          <w:rtl w:val="0"/>
        </w:rPr>
        <w:t xml:space="preserve">missing minutes from 2014-2017.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  <w:t xml:space="preserve">-Pastor Ruhlig also asked when the last time it was that an audit has been done. </w:t>
      </w:r>
    </w:p>
    <w:p w:rsidR="00000000" w:rsidDel="00000000" w:rsidP="00000000" w:rsidRDefault="00000000" w:rsidRPr="00000000" w14:paraId="00000041">
      <w:pPr>
        <w:ind w:left="720" w:firstLine="720"/>
        <w:rPr/>
      </w:pPr>
      <w:r w:rsidDel="00000000" w:rsidR="00000000" w:rsidRPr="00000000">
        <w:rPr>
          <w:rtl w:val="0"/>
        </w:rPr>
        <w:t xml:space="preserve">Pastor Triplett recommended placing this under Old Business for the upcoming </w:t>
      </w:r>
    </w:p>
    <w:p w:rsidR="00000000" w:rsidDel="00000000" w:rsidP="00000000" w:rsidRDefault="00000000" w:rsidRPr="00000000" w14:paraId="00000042">
      <w:pPr>
        <w:ind w:left="720" w:firstLine="720"/>
        <w:rPr/>
      </w:pPr>
      <w:r w:rsidDel="00000000" w:rsidR="00000000" w:rsidRPr="00000000">
        <w:rPr>
          <w:rtl w:val="0"/>
        </w:rPr>
        <w:t xml:space="preserve">meeting.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-Pastor Ruhlig also noticed that the signatures on the OAFC account are Dorothy </w:t>
      </w:r>
    </w:p>
    <w:p w:rsidR="00000000" w:rsidDel="00000000" w:rsidP="00000000" w:rsidRDefault="00000000" w:rsidRPr="00000000" w14:paraId="00000044">
      <w:pPr>
        <w:ind w:left="720" w:firstLine="720"/>
        <w:rPr/>
      </w:pPr>
      <w:r w:rsidDel="00000000" w:rsidR="00000000" w:rsidRPr="00000000">
        <w:rPr>
          <w:rtl w:val="0"/>
        </w:rPr>
        <w:t xml:space="preserve">Ruppert and Rebecca Nehrt. Dorothy is no longer active. It would be better to </w:t>
      </w:r>
    </w:p>
    <w:p w:rsidR="00000000" w:rsidDel="00000000" w:rsidP="00000000" w:rsidRDefault="00000000" w:rsidRPr="00000000" w14:paraId="00000045">
      <w:pPr>
        <w:ind w:left="1440" w:firstLine="0"/>
        <w:rPr/>
      </w:pPr>
      <w:r w:rsidDel="00000000" w:rsidR="00000000" w:rsidRPr="00000000">
        <w:rPr>
          <w:rtl w:val="0"/>
        </w:rPr>
        <w:t xml:space="preserve">add a current board member in her place. Pastor Triplett also recommended placing this under Old Business for the upcoming meeting.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International Travel Team 2018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-A non-board member (Adam) asked to add this to the agenda in order to address </w:t>
      </w:r>
    </w:p>
    <w:p w:rsidR="00000000" w:rsidDel="00000000" w:rsidP="00000000" w:rsidRDefault="00000000" w:rsidRPr="00000000" w14:paraId="00000049">
      <w:pPr>
        <w:ind w:left="720" w:firstLine="720"/>
        <w:rPr/>
      </w:pPr>
      <w:r w:rsidDel="00000000" w:rsidR="00000000" w:rsidRPr="00000000">
        <w:rPr>
          <w:rtl w:val="0"/>
        </w:rPr>
        <w:t xml:space="preserve">these concerns.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-Adam recommended that we write off the remaining balance as a learning experience </w:t>
      </w:r>
    </w:p>
    <w:p w:rsidR="00000000" w:rsidDel="00000000" w:rsidP="00000000" w:rsidRDefault="00000000" w:rsidRPr="00000000" w14:paraId="0000004B">
      <w:pPr>
        <w:ind w:left="1440" w:firstLine="0"/>
        <w:rPr/>
      </w:pPr>
      <w:r w:rsidDel="00000000" w:rsidR="00000000" w:rsidRPr="00000000">
        <w:rPr>
          <w:rtl w:val="0"/>
        </w:rPr>
        <w:t xml:space="preserve">for all parties and that no further International Travel Teams should be embarked on until this organization has a plan to execute this.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-Pastor Triplett moved that the costs for the International Travel Team in 2018 be </w:t>
      </w:r>
    </w:p>
    <w:p w:rsidR="00000000" w:rsidDel="00000000" w:rsidP="00000000" w:rsidRDefault="00000000" w:rsidRPr="00000000" w14:paraId="0000004D">
      <w:pPr>
        <w:ind w:left="1440" w:firstLine="0"/>
        <w:rPr/>
      </w:pPr>
      <w:r w:rsidDel="00000000" w:rsidR="00000000" w:rsidRPr="00000000">
        <w:rPr>
          <w:rtl w:val="0"/>
        </w:rPr>
        <w:t xml:space="preserve">considered done away with and that we payed for that from our checking account. Katrina seconded the motion. 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-Pastor Triplett moved to rescind his motion. Katrina did not vote to rescind this </w:t>
      </w:r>
    </w:p>
    <w:p w:rsidR="00000000" w:rsidDel="00000000" w:rsidP="00000000" w:rsidRDefault="00000000" w:rsidRPr="00000000" w14:paraId="0000004F">
      <w:pPr>
        <w:ind w:left="720" w:firstLine="720"/>
        <w:rPr/>
      </w:pPr>
      <w:r w:rsidDel="00000000" w:rsidR="00000000" w:rsidRPr="00000000">
        <w:rPr>
          <w:rtl w:val="0"/>
        </w:rPr>
        <w:t xml:space="preserve">motion.</w:t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  <w:t xml:space="preserve">-The motion to rescind the motion was brought to the table. Roger no, Mark no, Jim </w:t>
      </w:r>
    </w:p>
    <w:p w:rsidR="00000000" w:rsidDel="00000000" w:rsidP="00000000" w:rsidRDefault="00000000" w:rsidRPr="00000000" w14:paraId="00000051">
      <w:pPr>
        <w:ind w:left="720" w:firstLine="720"/>
        <w:rPr/>
      </w:pPr>
      <w:r w:rsidDel="00000000" w:rsidR="00000000" w:rsidRPr="00000000">
        <w:rPr>
          <w:rtl w:val="0"/>
        </w:rPr>
        <w:t xml:space="preserve">no, Rebecca yes, Katrina no</w:t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  <w:t xml:space="preserve">-The original motion passed with all ayes with one abstention.</w:t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  <w:t xml:space="preserve">Next Board Meeting will be October 27 at 7 pm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  <w:t xml:space="preserve">Katrina moved that we adjourn the meeting. Roger seconded. Motion passed.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0BwckjJ9V-ILTMjhON3QyN0VGQUU4SjNHQVpOYXdnMDJUVmE0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